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申报资料要求</w:t>
      </w:r>
    </w:p>
    <w:p>
      <w:pPr>
        <w:pStyle w:val="2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（工程类）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一、申报资料说明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申报资料包括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资料和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电子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资料</w:t>
      </w:r>
      <w:r>
        <w:rPr>
          <w:rFonts w:hint="eastAsia" w:ascii="仿宋" w:hAnsi="仿宋" w:eastAsia="仿宋" w:cs="仿宋"/>
          <w:snapToGrid w:val="0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纸质资料包括申报表、初评资料评审表（详见附件5）及附件资料，电子资料 U 盘包括申报表 Word 版及附件资料扫描件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  <w:t>2、纸质申报表单独装订，附件资料按“企业基本素质、企业经营管理能力、企业主体资质、企业财务实力、企业公共信用记录、企业在鄂项目信用加分”六大类分别装订。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填报内容若无特别说明均为最近一个日历年度的信息；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填报资料若某项信息下的行数不够，可以插入行；行数过多，可删除行；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填报资料填写信息为日期的，请尽量填写至日，若无法详细到日请填写至月；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、电子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资料为企业原件、复印件（需企业加盖公章）的扫描件，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请将以下资料电子文件分七个文件夹做成电子文档，提交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U盘。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（注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  <w:t>首先需单独建立一个总文件夹，文件名格式为“XX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企业主体信用评价申报表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”；总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 w:bidi="ar-SA"/>
        </w:rPr>
        <w:t>文件夹打开后下设以下7个文件夹，文件名格式如下：1：“申报表”；2：“企业基本素质”；3：“企业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经营管理能力”；4：“企业资质”；:5“企业财务实力”；6：“企业公共信用记录”；7：“企业在鄂项目信用加分”）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二、附件资料明细如下：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1、申报表。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2、企业基本素质：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①法定代表人身份证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企业法人营业执照副本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③企业注册建造师，专业工程师证书；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④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会计师事务所出具的企业近3年审计报告；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⑤最近3年承建的国家级、省市级重点工程相关证书或文件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 xml:space="preserve">⑥最近一年企业新增（新签合同）对外投资及对外担保相关资料。 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企业经营管理能力：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企业施工总承包资质和专业承包资质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企业主体资质：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①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企业管理制度详细目录；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有效期内的质量管理、环境管理、职业健康安全管理等认证证书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③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企业信息化建设情况说明、系统采购合同及发票等资料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④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最近3年企业申报通过或参与的知识产权及专利证书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⑤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最近3年企业参与编制的工法、行业立法、行业标准文件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企业财务实力：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①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</w:rPr>
        <w:t>会计师事务所出具的企业近3年审计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报告（主要提供每年度的资产负债表、利润表、现金流量表及财务附注，财务附注需包含期末应收账款、应付账款账龄分布情况）；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</w:rPr>
        <w:t xml:space="preserve">贷款期内的企业贷款相关资料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6、企业公共信用记录：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①企业获得监管部门相关表彰证明；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  <w:lang w:eastAsia="zh-CN"/>
        </w:rPr>
        <w:t>②企业参加公益活动相关证明（如：捐款发票、证书、官方报道）。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7、企业在鄂项目信用加分：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①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</w:rPr>
        <w:t>企业法人营业执照副本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②湖北省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建筑装饰协会会员证 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③继续教育培训学时证明、继续教育合格证书复印件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④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highlight w:val="none"/>
        </w:rPr>
        <w:t>3年企业获得的工程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获奖和荣誉证书或证明 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申报资料要求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（材料类）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一、申报资料说明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申报资料包括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资料和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电子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资料</w:t>
      </w:r>
      <w:r>
        <w:rPr>
          <w:rFonts w:hint="eastAsia" w:ascii="仿宋" w:hAnsi="仿宋" w:eastAsia="仿宋" w:cs="仿宋"/>
          <w:snapToGrid w:val="0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纸质资料包括申报表、初评资料评审表（详见附件6）及附件资料（需盖公章），电子资料 U 盘包括申报表 Word 版及附件资料扫描件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填报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三家及以上建筑施工类省装协会员企业满意度评价表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填报内容若无特别说明均为最近一个日历年度的信息；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填报资料若某项信息下的行数不够，可以插入行；行数过多，可删除行；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填报资料填写信息为日期的，请尽量填写至日，若无法详细到日请填写至月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二、附件资料明细如下：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会计师事务所出具的企业近3年审计报告复印件；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企业法人营业执照副本复印件；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法定代表人身份证复印件；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建筑装饰协会会员证复印件；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5、三家及以上建筑施工类省装协会员企业供货合同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企业资质证书、许可证书复印件；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有效期内的质量管理、环境管理、职业健康安全管理等认证证书复印件；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贷款期内的企业贷款相关资料复印件；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最近1年企业新增（新签合同的）对外投资及对外担保相关资料复印件；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最近3年申报通过或参与的知识产权和专利证书复印件；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11、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最近3年企业参与编制的工法、行业立法、行业标准文件复印件；</w:t>
      </w:r>
    </w:p>
    <w:p>
      <w:pPr>
        <w:adjustRightInd w:val="0"/>
        <w:snapToGrid w:val="0"/>
        <w:spacing w:line="360" w:lineRule="auto"/>
        <w:ind w:left="1"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12、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最近3年企业获得的工程获奖和荣誉证书或证明复印件；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13、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企业管理制度详细目录。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E2A5B"/>
    <w:rsid w:val="14C76AF5"/>
    <w:rsid w:val="14E20664"/>
    <w:rsid w:val="18276C33"/>
    <w:rsid w:val="199135B2"/>
    <w:rsid w:val="20113019"/>
    <w:rsid w:val="20A97408"/>
    <w:rsid w:val="27436129"/>
    <w:rsid w:val="35611EC4"/>
    <w:rsid w:val="399C000D"/>
    <w:rsid w:val="4D165D6D"/>
    <w:rsid w:val="5EB63A05"/>
    <w:rsid w:val="60DD5569"/>
    <w:rsid w:val="65494367"/>
    <w:rsid w:val="6ADC2FD9"/>
    <w:rsid w:val="758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2022-03-07T03:32:00Z</dcterms:created>
  <dc:creator>Administrator.PC-20220214UJGK</dc:creator>
  <cp:lastModifiedBy>PY(^_−)−☆</cp:lastModifiedBy>
  <cp:lastPrinted>2022-03-07T08:41:00Z</cp:lastPrinted>
  <dcterms:modified xsi:type="dcterms:W3CDTF">2022-03-08T03:08:45Z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9AB315FEF9E243F1A7DBFE9CFC8E9B31</vt:lpwstr>
  </property>
</Properties>
</file>