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5D" w:rsidRPr="00E67CB4" w:rsidRDefault="00D8675D" w:rsidP="00D8675D">
      <w:pPr>
        <w:widowControl/>
        <w:spacing w:after="240" w:line="360" w:lineRule="auto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bookmarkStart w:id="0" w:name="_GoBack"/>
      <w:bookmarkEnd w:id="0"/>
      <w:r w:rsidRPr="00E67CB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附件二：</w:t>
      </w:r>
    </w:p>
    <w:p w:rsidR="00D8675D" w:rsidRPr="00E67CB4" w:rsidRDefault="00D8675D" w:rsidP="00D8675D">
      <w:pPr>
        <w:spacing w:after="240" w:line="0" w:lineRule="atLeast"/>
        <w:jc w:val="center"/>
        <w:rPr>
          <w:rFonts w:ascii="方正小标宋简体" w:eastAsia="方正小标宋简体" w:hAnsi="仿宋"/>
          <w:sz w:val="32"/>
          <w:szCs w:val="32"/>
        </w:rPr>
      </w:pPr>
      <w:r w:rsidRPr="00E67CB4">
        <w:rPr>
          <w:rFonts w:ascii="方正小标宋简体" w:eastAsia="方正小标宋简体" w:hAnsi="仿宋" w:hint="eastAsia"/>
          <w:sz w:val="32"/>
          <w:szCs w:val="32"/>
        </w:rPr>
        <w:t>内容提交要求和回执</w:t>
      </w:r>
    </w:p>
    <w:tbl>
      <w:tblPr>
        <w:tblStyle w:val="a5"/>
        <w:tblW w:w="9498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5"/>
        <w:gridCol w:w="3142"/>
        <w:gridCol w:w="1694"/>
        <w:gridCol w:w="2677"/>
      </w:tblGrid>
      <w:tr w:rsidR="00D8675D" w:rsidRPr="00E67CB4" w:rsidTr="00C104DB">
        <w:trPr>
          <w:cantSplit/>
        </w:trPr>
        <w:tc>
          <w:tcPr>
            <w:tcW w:w="9498" w:type="dxa"/>
            <w:gridSpan w:val="4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参加单位信息</w:t>
            </w:r>
          </w:p>
        </w:tc>
      </w:tr>
      <w:tr w:rsidR="00D8675D" w:rsidRPr="00E67CB4" w:rsidTr="00C104DB">
        <w:trPr>
          <w:cantSplit/>
        </w:trPr>
        <w:tc>
          <w:tcPr>
            <w:tcW w:w="1985" w:type="dxa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675D" w:rsidRPr="00E67CB4" w:rsidTr="00C104DB">
        <w:trPr>
          <w:cantSplit/>
        </w:trPr>
        <w:tc>
          <w:tcPr>
            <w:tcW w:w="1985" w:type="dxa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675D" w:rsidRPr="00E67CB4" w:rsidTr="00C104DB">
        <w:trPr>
          <w:cantSplit/>
        </w:trPr>
        <w:tc>
          <w:tcPr>
            <w:tcW w:w="1985" w:type="dxa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675D" w:rsidRPr="00E67CB4" w:rsidTr="00C104DB">
        <w:trPr>
          <w:cantSplit/>
        </w:trPr>
        <w:tc>
          <w:tcPr>
            <w:tcW w:w="1985" w:type="dxa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675D" w:rsidRPr="00E67CB4" w:rsidTr="00C104DB">
        <w:trPr>
          <w:cantSplit/>
        </w:trPr>
        <w:tc>
          <w:tcPr>
            <w:tcW w:w="9498" w:type="dxa"/>
            <w:gridSpan w:val="4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参与活动内容</w:t>
            </w:r>
          </w:p>
        </w:tc>
      </w:tr>
      <w:tr w:rsidR="00D8675D" w:rsidRPr="00E67CB4" w:rsidTr="00C104DB">
        <w:trPr>
          <w:cantSplit/>
          <w:trHeight w:val="1046"/>
        </w:trPr>
        <w:tc>
          <w:tcPr>
            <w:tcW w:w="1985" w:type="dxa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□ 1、对党祝福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widowControl/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面向各地协会、各企业负责人。内容20字以内，体现对党的生日祝福，言简意赅。</w:t>
            </w:r>
          </w:p>
          <w:p w:rsidR="00D8675D" w:rsidRPr="00E67CB4" w:rsidRDefault="00D8675D" w:rsidP="00C104DB">
            <w:pPr>
              <w:widowControl/>
              <w:spacing w:line="0" w:lineRule="atLeast"/>
              <w:ind w:firstLineChars="1800" w:firstLine="4320"/>
              <w:rPr>
                <w:rFonts w:ascii="宋体" w:eastAsia="宋体" w:hAnsi="宋体" w:cs="Times New Roman"/>
                <w:color w:val="BFBFBF" w:themeColor="background1" w:themeShade="BF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祝福者：</w:t>
            </w:r>
          </w:p>
        </w:tc>
      </w:tr>
      <w:tr w:rsidR="00D8675D" w:rsidRPr="00E67CB4" w:rsidTr="00C104DB">
        <w:trPr>
          <w:cantSplit/>
        </w:trPr>
        <w:tc>
          <w:tcPr>
            <w:tcW w:w="1985" w:type="dxa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□ 2、征文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widowControl/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>.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>征文主题鲜明、观点正确、内容真实、条理清楚、健康向上、文笔流畅；</w:t>
            </w:r>
          </w:p>
          <w:p w:rsidR="00D8675D" w:rsidRPr="00E67CB4" w:rsidRDefault="00D8675D" w:rsidP="00C104DB">
            <w:pPr>
              <w:widowControl/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>.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>对协会、企业党建工作具有重要指导性和针对性，或者是在党的思想指引下取得的重大工作成绩；</w:t>
            </w:r>
          </w:p>
          <w:p w:rsidR="00D8675D" w:rsidRPr="00E67CB4" w:rsidRDefault="00D8675D" w:rsidP="00C104DB">
            <w:pPr>
              <w:widowControl/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/>
                <w:sz w:val="24"/>
                <w:szCs w:val="24"/>
              </w:rPr>
              <w:t>3.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>题目自拟，篇幅不超过4000字为宜。</w:t>
            </w:r>
          </w:p>
        </w:tc>
      </w:tr>
      <w:tr w:rsidR="00D8675D" w:rsidRPr="00E67CB4" w:rsidTr="00C104DB">
        <w:trPr>
          <w:cantSplit/>
          <w:trHeight w:val="1440"/>
        </w:trPr>
        <w:tc>
          <w:tcPr>
            <w:tcW w:w="1985" w:type="dxa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□ 3、向经典致敬—影响中国1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>00项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>经典工程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widowControl/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□影响中国100项经典工程1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>.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>面向具有重大社会影响力大型工程，荣获过中国建筑装饰工程奖等国家级荣誉工程项目。</w:t>
            </w:r>
          </w:p>
          <w:p w:rsidR="00D8675D" w:rsidRPr="00E67CB4" w:rsidRDefault="00D8675D" w:rsidP="00C104DB">
            <w:pPr>
              <w:widowControl/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/>
                <w:sz w:val="24"/>
                <w:szCs w:val="24"/>
              </w:rPr>
              <w:t>2.项目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>图片4-6张、项目介绍500字以内、主要建设单位简介、单位logo等内容；</w:t>
            </w:r>
          </w:p>
        </w:tc>
      </w:tr>
      <w:tr w:rsidR="00D8675D" w:rsidRPr="00E67CB4" w:rsidTr="00C104DB">
        <w:trPr>
          <w:cantSplit/>
        </w:trPr>
        <w:tc>
          <w:tcPr>
            <w:tcW w:w="9498" w:type="dxa"/>
            <w:gridSpan w:val="4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汇款信息</w:t>
            </w:r>
          </w:p>
        </w:tc>
      </w:tr>
      <w:tr w:rsidR="00D8675D" w:rsidRPr="00E67CB4" w:rsidTr="00C104DB">
        <w:trPr>
          <w:cantSplit/>
        </w:trPr>
        <w:tc>
          <w:tcPr>
            <w:tcW w:w="9498" w:type="dxa"/>
            <w:gridSpan w:val="4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活动特别支持单位（￥：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>3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>万元）□</w:t>
            </w:r>
          </w:p>
          <w:p w:rsidR="00D8675D" w:rsidRPr="00E67CB4" w:rsidRDefault="00D8675D" w:rsidP="00C104DB">
            <w:pPr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活动支持单位（￥：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>5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>千元～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>2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>万元）□</w:t>
            </w:r>
          </w:p>
          <w:p w:rsidR="00D8675D" w:rsidRPr="00E67CB4" w:rsidRDefault="00D8675D" w:rsidP="00C104DB">
            <w:pPr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画册580元/套</w:t>
            </w:r>
          </w:p>
          <w:p w:rsidR="00D8675D" w:rsidRPr="00E67CB4" w:rsidRDefault="00D8675D" w:rsidP="00C104DB">
            <w:pPr>
              <w:pStyle w:val="TableParagraph"/>
              <w:rPr>
                <w:rFonts w:ascii="宋体" w:hAnsi="宋体"/>
                <w:sz w:val="24"/>
                <w:szCs w:val="24"/>
                <w:lang w:eastAsia="zh-CN"/>
              </w:rPr>
            </w:pPr>
            <w:r w:rsidRPr="00E67CB4">
              <w:rPr>
                <w:rFonts w:ascii="宋体" w:hAnsi="宋体"/>
                <w:sz w:val="24"/>
                <w:szCs w:val="24"/>
                <w:lang w:eastAsia="zh-CN"/>
              </w:rPr>
              <w:t>我单位</w:t>
            </w:r>
            <w:r w:rsidRPr="00E67CB4">
              <w:rPr>
                <w:rFonts w:ascii="宋体" w:hAnsi="宋体" w:hint="eastAsia"/>
                <w:sz w:val="24"/>
                <w:szCs w:val="24"/>
                <w:lang w:eastAsia="zh-CN"/>
              </w:rPr>
              <w:t>自愿</w:t>
            </w:r>
            <w:r w:rsidRPr="00E67CB4">
              <w:rPr>
                <w:rFonts w:ascii="宋体" w:hAnsi="宋体"/>
                <w:sz w:val="24"/>
                <w:szCs w:val="24"/>
                <w:lang w:eastAsia="zh-CN"/>
              </w:rPr>
              <w:t>参加以上活动内容</w:t>
            </w:r>
            <w:r w:rsidRPr="00E67CB4">
              <w:rPr>
                <w:rFonts w:ascii="宋体" w:hAnsi="宋体" w:hint="eastAsia"/>
                <w:sz w:val="24"/>
                <w:szCs w:val="24"/>
                <w:lang w:eastAsia="zh-CN"/>
              </w:rPr>
              <w:t>，总计费用</w:t>
            </w:r>
            <w:r w:rsidRPr="00E67CB4">
              <w:rPr>
                <w:rFonts w:ascii="宋体" w:hAnsi="宋体" w:hint="eastAsia"/>
                <w:sz w:val="24"/>
                <w:szCs w:val="24"/>
                <w:u w:val="single"/>
                <w:lang w:eastAsia="zh-CN"/>
              </w:rPr>
              <w:t xml:space="preserve">：     </w:t>
            </w:r>
            <w:r w:rsidRPr="00E67CB4">
              <w:rPr>
                <w:rFonts w:ascii="宋体" w:hAnsi="宋体" w:hint="eastAsia"/>
                <w:sz w:val="24"/>
                <w:szCs w:val="24"/>
                <w:lang w:eastAsia="zh-CN"/>
              </w:rPr>
              <w:t>元；</w:t>
            </w:r>
          </w:p>
          <w:p w:rsidR="00D8675D" w:rsidRPr="00E67CB4" w:rsidRDefault="00D8675D" w:rsidP="00C104DB">
            <w:pPr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===================================================================</w:t>
            </w:r>
          </w:p>
          <w:p w:rsidR="00D8675D" w:rsidRPr="00E67CB4" w:rsidRDefault="00D8675D" w:rsidP="00C104DB">
            <w:pPr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/>
                <w:sz w:val="24"/>
                <w:szCs w:val="24"/>
              </w:rPr>
              <w:t>开户名：北京华建宏宇广告有限公司</w:t>
            </w:r>
          </w:p>
          <w:p w:rsidR="00D8675D" w:rsidRPr="00E67CB4" w:rsidRDefault="00D8675D" w:rsidP="00C104DB">
            <w:pPr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/>
                <w:sz w:val="24"/>
                <w:szCs w:val="24"/>
              </w:rPr>
              <w:t>账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ab/>
              <w:t>号：0200252309200001826</w:t>
            </w:r>
          </w:p>
          <w:p w:rsidR="00D8675D" w:rsidRPr="00E67CB4" w:rsidRDefault="00D8675D" w:rsidP="00C104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67CB4">
              <w:rPr>
                <w:rFonts w:ascii="宋体" w:eastAsia="宋体" w:hAnsi="宋体"/>
                <w:sz w:val="24"/>
                <w:szCs w:val="24"/>
              </w:rPr>
              <w:t>开户行：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>工商银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>行北京增光支行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>（行号：1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>02100024720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D8675D" w:rsidRPr="00E67CB4" w:rsidTr="00C104DB">
        <w:trPr>
          <w:cantSplit/>
        </w:trPr>
        <w:tc>
          <w:tcPr>
            <w:tcW w:w="9498" w:type="dxa"/>
            <w:gridSpan w:val="4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widowControl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参与单位确认</w:t>
            </w:r>
          </w:p>
        </w:tc>
      </w:tr>
      <w:tr w:rsidR="00D8675D" w:rsidRPr="00E67CB4" w:rsidTr="00C104DB">
        <w:trPr>
          <w:cantSplit/>
          <w:trHeight w:val="1833"/>
        </w:trPr>
        <w:tc>
          <w:tcPr>
            <w:tcW w:w="9498" w:type="dxa"/>
            <w:gridSpan w:val="4"/>
            <w:shd w:val="clear" w:color="auto" w:fill="FFFFFF" w:themeFill="background1"/>
            <w:vAlign w:val="center"/>
          </w:tcPr>
          <w:p w:rsidR="00D8675D" w:rsidRPr="00E67CB4" w:rsidRDefault="00D8675D" w:rsidP="00C104DB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>我单位确认参加上述活动，提交相关材料。安排</w:t>
            </w:r>
            <w:r w:rsidRPr="00E67CB4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>出席“中国建筑装饰行业企业党建座谈会暨新书发布仪式”。</w:t>
            </w:r>
          </w:p>
          <w:p w:rsidR="00D8675D" w:rsidRPr="00E67CB4" w:rsidRDefault="00D8675D" w:rsidP="00C104DB">
            <w:pPr>
              <w:widowControl/>
              <w:wordWrap w:val="0"/>
              <w:ind w:right="96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 xml:space="preserve">负责人签字： 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</w:p>
          <w:p w:rsidR="00D8675D" w:rsidRPr="00E67CB4" w:rsidRDefault="00D8675D" w:rsidP="00C104DB">
            <w:pPr>
              <w:widowControl/>
              <w:wordWrap w:val="0"/>
              <w:ind w:right="9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67C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单位盖章： 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E67CB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67CB4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</w:tc>
      </w:tr>
    </w:tbl>
    <w:p w:rsidR="00F35954" w:rsidRPr="00D8675D" w:rsidRDefault="00F35954">
      <w:pPr>
        <w:rPr>
          <w:rFonts w:hint="eastAsia"/>
        </w:rPr>
      </w:pPr>
    </w:p>
    <w:sectPr w:rsidR="00F35954" w:rsidRPr="00D8675D" w:rsidSect="001432DE">
      <w:pgSz w:w="11906" w:h="16838"/>
      <w:pgMar w:top="1440" w:right="1247" w:bottom="1440" w:left="1588" w:header="851" w:footer="24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57" w:rsidRDefault="00536457" w:rsidP="00D8675D">
      <w:r>
        <w:separator/>
      </w:r>
    </w:p>
  </w:endnote>
  <w:endnote w:type="continuationSeparator" w:id="0">
    <w:p w:rsidR="00536457" w:rsidRDefault="00536457" w:rsidP="00D8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57" w:rsidRDefault="00536457" w:rsidP="00D8675D">
      <w:r>
        <w:separator/>
      </w:r>
    </w:p>
  </w:footnote>
  <w:footnote w:type="continuationSeparator" w:id="0">
    <w:p w:rsidR="00536457" w:rsidRDefault="00536457" w:rsidP="00D8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71"/>
    <w:rsid w:val="00536457"/>
    <w:rsid w:val="006D0974"/>
    <w:rsid w:val="00D8675D"/>
    <w:rsid w:val="00F34871"/>
    <w:rsid w:val="00F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7F98F1-4B73-4DB5-B6F3-66BDDB2E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75D"/>
    <w:rPr>
      <w:sz w:val="18"/>
      <w:szCs w:val="18"/>
    </w:rPr>
  </w:style>
  <w:style w:type="table" w:styleId="a5">
    <w:name w:val="Table Grid"/>
    <w:basedOn w:val="a1"/>
    <w:uiPriority w:val="59"/>
    <w:unhideWhenUsed/>
    <w:qFormat/>
    <w:rsid w:val="00D867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8675D"/>
    <w:pPr>
      <w:jc w:val="left"/>
    </w:pPr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2021-04-27T02:46:00Z</dcterms:created>
  <dcterms:modified xsi:type="dcterms:W3CDTF">2021-04-27T02:47:00Z</dcterms:modified>
</cp:coreProperties>
</file>